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4844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29"/>
          <w:szCs w:val="29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29"/>
          <w:szCs w:val="29"/>
        </w:rPr>
        <w:t>OGŁOSZENIA PARAFIALNE</w:t>
      </w:r>
    </w:p>
    <w:p w:rsidR="00000000" w:rsidRDefault="00FE4844">
      <w:pPr>
        <w:spacing w:after="0"/>
        <w:ind w:hanging="426"/>
        <w:jc w:val="center"/>
        <w:rPr>
          <w:rFonts w:ascii="Bookman Old Style" w:hAnsi="Bookman Old Style" w:cs="Bookman Old Style"/>
          <w:b/>
          <w:sz w:val="29"/>
          <w:szCs w:val="29"/>
        </w:rPr>
      </w:pPr>
      <w:r>
        <w:rPr>
          <w:rFonts w:ascii="Bookman Old Style" w:hAnsi="Bookman Old Style" w:cs="Bookman Old Style"/>
          <w:b/>
          <w:sz w:val="29"/>
          <w:szCs w:val="29"/>
        </w:rPr>
        <w:t>III Niedziela Wielkiego Postu</w:t>
      </w:r>
    </w:p>
    <w:p w:rsidR="00000000" w:rsidRDefault="00FE4844">
      <w:pPr>
        <w:spacing w:after="0"/>
        <w:ind w:hanging="426"/>
        <w:jc w:val="center"/>
        <w:rPr>
          <w:rFonts w:cs="Times New Roman"/>
          <w:sz w:val="25"/>
          <w:szCs w:val="25"/>
        </w:rPr>
      </w:pPr>
      <w:r>
        <w:rPr>
          <w:rFonts w:ascii="Bookman Old Style" w:hAnsi="Bookman Old Style" w:cs="Bookman Old Style"/>
          <w:b/>
          <w:sz w:val="29"/>
          <w:szCs w:val="29"/>
        </w:rPr>
        <w:t xml:space="preserve">28 lutego 2016 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Zachęcamy do włączenia się w akcję „Woreczek Ryżu”. Woreczki można nabyć u ministrantów. Szczegóły akcji w biuletynie parafialnym.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Gorzkie Żale z kazaniem pasyjnym w niedzielę o godz. 17:1</w:t>
      </w:r>
      <w:r>
        <w:rPr>
          <w:rFonts w:cs="Times New Roman"/>
          <w:sz w:val="25"/>
          <w:szCs w:val="25"/>
        </w:rPr>
        <w:t>5. Po nich Msza Święta bez kazania. W Bogucinie Gorzkie Żale w łączności z Mszą Święta o godz. 9:00.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Dziś przed kościołem będzie można złożyć ofiary dla potrzebujących. Ofiary zbierał będzie Zespół Charytatywny.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Spotkanie kandydatów do bierzmowania z klasy</w:t>
      </w:r>
      <w:r>
        <w:rPr>
          <w:rFonts w:cs="Times New Roman"/>
          <w:sz w:val="25"/>
          <w:szCs w:val="25"/>
        </w:rPr>
        <w:t xml:space="preserve"> III, w poniedziałek po Mszy Św. wieczornej na salkach.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We wtorek zebranie Akcji Katolickiej o godz. 19:00, zebranie zarządu o godz. 18:30.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Nowenna do Matki Bożej Nieustającej Pomocy w środę o godz. 17:30.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Różaniec z wystawieniem Najświętszego Sakramentu w</w:t>
      </w:r>
      <w:r>
        <w:rPr>
          <w:rFonts w:cs="Times New Roman"/>
          <w:sz w:val="25"/>
          <w:szCs w:val="25"/>
        </w:rPr>
        <w:t xml:space="preserve"> środę o godz. 20:15.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tym tygodniu przypada pierwszy czwartek, piątek i sobota miesiąca.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czwartek po Mszy Św. o godz. 17:30 wystawienie Najświętszego Sakramentu i Adoracja do godz. 19:00.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piątek Spowiedź Święta: dla dzieci od godz. 15:30, o godz. 16:</w:t>
      </w:r>
      <w:r>
        <w:rPr>
          <w:rFonts w:cs="Times New Roman"/>
          <w:sz w:val="25"/>
          <w:szCs w:val="25"/>
        </w:rPr>
        <w:t>30 Msza Święta.  Spowiedź Święta dla dorosłych w piątek od godz. 17:00, o godz. 17:30 Msza Święta i po Mszy Świętej Nabożeństwo do Najświętszego Serca Jezusowego. Spowiedź Święta dla młodzieży od godz. 18:30, Msza Święta o godz. 19:30.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Bogucinie Spowiedź</w:t>
      </w:r>
      <w:r>
        <w:rPr>
          <w:rFonts w:cs="Times New Roman"/>
          <w:sz w:val="25"/>
          <w:szCs w:val="25"/>
        </w:rPr>
        <w:t xml:space="preserve"> Święta w piątek od godz. 17:30, o godz. 18:30 wystawienie Najświętszego Sakramentu i Adoracja, o godz. 19:00 Msza Święta.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Droga Krzyżowa w piątek: dla dzieci po Mszy Św o godz. 16:30, dla dorosłych po Mszy Świętej wieczornej. W Bogucinie w piątek po Mszy </w:t>
      </w:r>
      <w:r>
        <w:rPr>
          <w:rFonts w:cs="Times New Roman"/>
          <w:sz w:val="25"/>
          <w:szCs w:val="25"/>
        </w:rPr>
        <w:t>Świętej wieczornej. Dodatkowa Droga Krzyżowa o godz. 20:30.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sobotę Msza Święta pierwszosobotnia o godz. 7:00 i po Mszy Świętej różaniec.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Odwiedziny chorych w sobotę od godz. 8:30. Chorych odwiedzał będzie ksiądz Andrzej.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przyszłą niedzielę spotkanie dl</w:t>
      </w:r>
      <w:r>
        <w:rPr>
          <w:rFonts w:cs="Times New Roman"/>
          <w:sz w:val="25"/>
          <w:szCs w:val="25"/>
        </w:rPr>
        <w:t xml:space="preserve">a rodziców kandydatów do bierzmowania z klas III po Mszy Świętej o godz. 10:30. 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tym tygodniu biuro parafialne czynne w poniedziałek od 17:00 – 19:00 oraz w środę od 10:00 – 12:00 i sobotę od 12:30 – 13:30.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Od dziś można nabyć świece – Paschaliki na stół</w:t>
      </w:r>
      <w:r>
        <w:rPr>
          <w:rFonts w:cs="Times New Roman"/>
          <w:sz w:val="25"/>
          <w:szCs w:val="25"/>
        </w:rPr>
        <w:t xml:space="preserve"> wielkanocny, cena: 7zł. Dochód przeznaczony jest na akcję letnią dla dzieci. Świece rozprowadzać będzie Zespół Charytatywny. Można także nabyć książkę „Wszystko o Chrzcie Św” w cenie 10zł.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Koronka do Miłosierdzia Bożego codziennie o godz. 15:00 w kaplicy </w:t>
      </w:r>
      <w:r>
        <w:rPr>
          <w:rFonts w:cs="Times New Roman"/>
          <w:sz w:val="25"/>
          <w:szCs w:val="25"/>
        </w:rPr>
        <w:t>sióstr. Szarytek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okresie Wielkiego Postu składana jest danina diecezjalna. Ksiądz Arcybiskup ustalił wysokość daniny na 1,65zł. Koperty wyłożone są na stoliku pod chórem. Bóg zapłać za złożoną dotychczas daninę i ofiary na remonty w parafii oraz budowę d</w:t>
      </w:r>
      <w:r>
        <w:rPr>
          <w:rFonts w:cs="Times New Roman"/>
          <w:sz w:val="25"/>
          <w:szCs w:val="25"/>
        </w:rPr>
        <w:t>omu parafialnego w Bogucinie.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Bóg zapłać za złożone ofiary na remonty w parafii. </w:t>
      </w:r>
    </w:p>
    <w:p w:rsidR="00000000" w:rsidRDefault="00FE484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Zachęcamy do nabycia nowego numeru biuletynu parafialnego, w którym m.in. wyjaśnienie akcji „Woreczek Ryżu” czy komunikaty kurialne. Dochód ze sprzedaży biuletynu przeznaczon</w:t>
      </w:r>
      <w:r>
        <w:rPr>
          <w:rFonts w:cs="Times New Roman"/>
          <w:sz w:val="25"/>
          <w:szCs w:val="25"/>
        </w:rPr>
        <w:t>y jest na wyjazd młodzieży na ŚDM do Krakowa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E4844" w:rsidRDefault="00FE484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cs="Times New Roman"/>
          <w:sz w:val="25"/>
          <w:szCs w:val="25"/>
        </w:rPr>
        <w:lastRenderedPageBreak/>
        <w:t xml:space="preserve">Zachęcamy do przekazania 1% podatku na rzecz Caritas Archidiecezji Poznańskiej oraz na Parafialny Oddział KSM. Ulotki z numerem KRS wyłożone są na stoliku pod chórem. </w:t>
      </w:r>
    </w:p>
    <w:sectPr w:rsidR="00FE4844">
      <w:pgSz w:w="11906" w:h="16838"/>
      <w:pgMar w:top="390" w:right="720" w:bottom="608" w:left="525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D"/>
    <w:rsid w:val="004E3AED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2016-02-20T07:52:00Z</cp:lastPrinted>
  <dcterms:created xsi:type="dcterms:W3CDTF">2016-02-28T22:01:00Z</dcterms:created>
  <dcterms:modified xsi:type="dcterms:W3CDTF">2016-02-28T22:01:00Z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